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94" w:rsidRDefault="00892DE6" w:rsidP="00892DE6">
      <w:pPr>
        <w:jc w:val="center"/>
        <w:rPr>
          <w:b/>
          <w:sz w:val="28"/>
          <w:szCs w:val="28"/>
        </w:rPr>
      </w:pPr>
      <w:r w:rsidRPr="00892DE6">
        <w:rPr>
          <w:b/>
          <w:sz w:val="28"/>
          <w:szCs w:val="28"/>
        </w:rPr>
        <w:t xml:space="preserve">FEWSTON </w:t>
      </w:r>
      <w:r w:rsidR="00821AA7">
        <w:rPr>
          <w:b/>
          <w:sz w:val="28"/>
          <w:szCs w:val="28"/>
        </w:rPr>
        <w:t xml:space="preserve">and </w:t>
      </w:r>
      <w:r w:rsidRPr="00892DE6">
        <w:rPr>
          <w:b/>
          <w:sz w:val="28"/>
          <w:szCs w:val="28"/>
        </w:rPr>
        <w:t>BLUBBERHOUSES CHURCHES</w:t>
      </w:r>
    </w:p>
    <w:p w:rsidR="00892DE6" w:rsidRPr="0020720F" w:rsidRDefault="00892DE6" w:rsidP="00892DE6">
      <w:pPr>
        <w:rPr>
          <w:sz w:val="20"/>
          <w:szCs w:val="20"/>
        </w:rPr>
      </w:pPr>
      <w:r w:rsidRPr="0020720F">
        <w:rPr>
          <w:sz w:val="20"/>
          <w:szCs w:val="20"/>
        </w:rPr>
        <w:t xml:space="preserve">Notes meeting of </w:t>
      </w:r>
      <w:r w:rsidRPr="0020720F">
        <w:rPr>
          <w:b/>
          <w:sz w:val="20"/>
          <w:szCs w:val="20"/>
        </w:rPr>
        <w:t xml:space="preserve">Friends of </w:t>
      </w:r>
      <w:proofErr w:type="spellStart"/>
      <w:r w:rsidRPr="0020720F">
        <w:rPr>
          <w:b/>
          <w:sz w:val="20"/>
          <w:szCs w:val="20"/>
        </w:rPr>
        <w:t>Blubberhouses</w:t>
      </w:r>
      <w:proofErr w:type="spellEnd"/>
      <w:r w:rsidR="00041847">
        <w:rPr>
          <w:b/>
          <w:sz w:val="20"/>
          <w:szCs w:val="20"/>
        </w:rPr>
        <w:t xml:space="preserve"> </w:t>
      </w:r>
      <w:r w:rsidR="00247B69">
        <w:rPr>
          <w:b/>
          <w:sz w:val="20"/>
          <w:szCs w:val="20"/>
        </w:rPr>
        <w:t>Church</w:t>
      </w:r>
      <w:r w:rsidR="00AE2A8A">
        <w:rPr>
          <w:b/>
          <w:sz w:val="20"/>
          <w:szCs w:val="20"/>
        </w:rPr>
        <w:t xml:space="preserve"> Committee</w:t>
      </w:r>
      <w:r w:rsidRPr="0020720F">
        <w:rPr>
          <w:sz w:val="20"/>
          <w:szCs w:val="20"/>
        </w:rPr>
        <w:t xml:space="preserve">, held </w:t>
      </w:r>
      <w:r w:rsidR="00A40909">
        <w:rPr>
          <w:sz w:val="20"/>
          <w:szCs w:val="20"/>
        </w:rPr>
        <w:t xml:space="preserve">at The Hopper Lane, </w:t>
      </w:r>
      <w:r w:rsidR="00041847">
        <w:rPr>
          <w:sz w:val="20"/>
          <w:szCs w:val="20"/>
        </w:rPr>
        <w:t xml:space="preserve">20 January 2016 </w:t>
      </w:r>
      <w:r w:rsidRPr="0020720F">
        <w:rPr>
          <w:sz w:val="20"/>
          <w:szCs w:val="20"/>
        </w:rPr>
        <w:t>at 2.00 pm.</w:t>
      </w:r>
    </w:p>
    <w:p w:rsidR="00821AA7" w:rsidRPr="0020720F" w:rsidRDefault="00821AA7" w:rsidP="00821AA7">
      <w:pPr>
        <w:spacing w:after="0"/>
        <w:rPr>
          <w:b/>
          <w:sz w:val="20"/>
          <w:szCs w:val="20"/>
        </w:rPr>
      </w:pPr>
      <w:r w:rsidRPr="0020720F">
        <w:rPr>
          <w:b/>
          <w:sz w:val="20"/>
          <w:szCs w:val="20"/>
        </w:rPr>
        <w:t>Present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Pat Anderson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Alison Bowers</w:t>
      </w:r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Al</w:t>
      </w:r>
      <w:r w:rsidR="00F870ED">
        <w:rPr>
          <w:sz w:val="20"/>
          <w:szCs w:val="20"/>
        </w:rPr>
        <w:t>l</w:t>
      </w:r>
      <w:r w:rsidRPr="0020720F">
        <w:rPr>
          <w:sz w:val="20"/>
          <w:szCs w:val="20"/>
        </w:rPr>
        <w:t xml:space="preserve">ison </w:t>
      </w:r>
      <w:proofErr w:type="spellStart"/>
      <w:r w:rsidRPr="0020720F">
        <w:rPr>
          <w:sz w:val="20"/>
          <w:szCs w:val="20"/>
        </w:rPr>
        <w:t>Dibb</w:t>
      </w:r>
      <w:proofErr w:type="spellEnd"/>
    </w:p>
    <w:p w:rsidR="007D2F7B" w:rsidRPr="007D2F7B" w:rsidRDefault="007D2F7B" w:rsidP="007D2F7B">
      <w:pPr>
        <w:spacing w:after="0"/>
        <w:rPr>
          <w:sz w:val="20"/>
          <w:szCs w:val="20"/>
        </w:rPr>
      </w:pPr>
      <w:r w:rsidRPr="007D2F7B">
        <w:rPr>
          <w:sz w:val="20"/>
          <w:szCs w:val="20"/>
        </w:rPr>
        <w:t>Gillian Knox</w:t>
      </w:r>
    </w:p>
    <w:p w:rsidR="00821AA7" w:rsidRPr="0020720F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>Philip Livesey</w:t>
      </w:r>
      <w:r w:rsidR="00C447FA">
        <w:rPr>
          <w:sz w:val="20"/>
          <w:szCs w:val="20"/>
        </w:rPr>
        <w:t xml:space="preserve"> - Chair</w:t>
      </w:r>
    </w:p>
    <w:p w:rsidR="00821AA7" w:rsidRDefault="00821AA7" w:rsidP="00821AA7">
      <w:pPr>
        <w:spacing w:after="0"/>
        <w:rPr>
          <w:sz w:val="20"/>
          <w:szCs w:val="20"/>
        </w:rPr>
      </w:pPr>
      <w:r w:rsidRPr="0020720F">
        <w:rPr>
          <w:sz w:val="20"/>
          <w:szCs w:val="20"/>
        </w:rPr>
        <w:t xml:space="preserve">Diana </w:t>
      </w:r>
      <w:r w:rsidR="009359D0">
        <w:rPr>
          <w:sz w:val="20"/>
          <w:szCs w:val="20"/>
        </w:rPr>
        <w:t xml:space="preserve">M </w:t>
      </w:r>
      <w:r w:rsidRPr="0020720F">
        <w:rPr>
          <w:sz w:val="20"/>
          <w:szCs w:val="20"/>
        </w:rPr>
        <w:t>Parsons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Deborah Power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Gill White</w:t>
      </w:r>
    </w:p>
    <w:p w:rsidR="00041847" w:rsidRDefault="00041847" w:rsidP="00821AA7">
      <w:pPr>
        <w:spacing w:after="0"/>
        <w:rPr>
          <w:sz w:val="20"/>
          <w:szCs w:val="20"/>
        </w:rPr>
      </w:pPr>
      <w:r>
        <w:rPr>
          <w:sz w:val="20"/>
          <w:szCs w:val="20"/>
        </w:rPr>
        <w:t>Daphne Wilson</w:t>
      </w:r>
    </w:p>
    <w:p w:rsidR="00821AA7" w:rsidRPr="00A40909" w:rsidRDefault="00821AA7" w:rsidP="00A40909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A40909">
        <w:rPr>
          <w:b/>
          <w:sz w:val="20"/>
          <w:szCs w:val="20"/>
        </w:rPr>
        <w:t>Apologies</w:t>
      </w:r>
      <w:r w:rsidR="00041847">
        <w:rPr>
          <w:b/>
          <w:sz w:val="20"/>
          <w:szCs w:val="20"/>
        </w:rPr>
        <w:t xml:space="preserve"> - none</w:t>
      </w:r>
    </w:p>
    <w:p w:rsidR="00821AA7" w:rsidRDefault="00A6100E" w:rsidP="00A40909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Minutes of the meeting </w:t>
      </w:r>
      <w:r w:rsidR="007D2F7B">
        <w:rPr>
          <w:b/>
          <w:sz w:val="20"/>
          <w:szCs w:val="20"/>
        </w:rPr>
        <w:t xml:space="preserve">18 November 2015 </w:t>
      </w:r>
    </w:p>
    <w:p w:rsidR="00A40909" w:rsidRPr="00A40909" w:rsidRDefault="00A40909" w:rsidP="00A40909">
      <w:pPr>
        <w:pStyle w:val="ListParagraph"/>
        <w:spacing w:after="0"/>
        <w:rPr>
          <w:sz w:val="20"/>
          <w:szCs w:val="20"/>
        </w:rPr>
      </w:pPr>
      <w:r w:rsidRPr="00A40909">
        <w:rPr>
          <w:sz w:val="20"/>
          <w:szCs w:val="20"/>
        </w:rPr>
        <w:t>Minutes</w:t>
      </w:r>
      <w:r>
        <w:rPr>
          <w:sz w:val="20"/>
          <w:szCs w:val="20"/>
        </w:rPr>
        <w:t xml:space="preserve"> of the meeting were accepted as correct.</w:t>
      </w:r>
    </w:p>
    <w:p w:rsidR="00F809EB" w:rsidRPr="00A40909" w:rsidRDefault="00A40909" w:rsidP="00A40909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Matters Arising</w:t>
      </w:r>
      <w:r w:rsidR="00F809EB" w:rsidRPr="00A40909">
        <w:rPr>
          <w:b/>
          <w:sz w:val="20"/>
          <w:szCs w:val="20"/>
        </w:rPr>
        <w:tab/>
      </w:r>
    </w:p>
    <w:p w:rsidR="00CC682E" w:rsidRPr="00CC682E" w:rsidRDefault="00CC682E" w:rsidP="00CC682E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There were no matters arising which </w:t>
      </w:r>
      <w:r w:rsidR="00AE2A8A">
        <w:rPr>
          <w:sz w:val="20"/>
          <w:szCs w:val="20"/>
        </w:rPr>
        <w:t>were not covered by agenda</w:t>
      </w:r>
      <w:r>
        <w:rPr>
          <w:sz w:val="20"/>
          <w:szCs w:val="20"/>
        </w:rPr>
        <w:t>.</w:t>
      </w:r>
    </w:p>
    <w:p w:rsidR="00B06FE3" w:rsidRPr="00041847" w:rsidRDefault="00CC682E" w:rsidP="00B06FE3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Con</w:t>
      </w:r>
      <w:r w:rsidR="00B06FE3">
        <w:rPr>
          <w:b/>
          <w:sz w:val="20"/>
          <w:szCs w:val="20"/>
        </w:rPr>
        <w:t>stitution</w:t>
      </w:r>
    </w:p>
    <w:p w:rsidR="00041847" w:rsidRDefault="00041847" w:rsidP="00041847">
      <w:pPr>
        <w:pStyle w:val="ListParagraph"/>
        <w:spacing w:after="0"/>
        <w:ind w:left="786"/>
        <w:rPr>
          <w:sz w:val="20"/>
          <w:szCs w:val="20"/>
        </w:rPr>
      </w:pPr>
      <w:r w:rsidRPr="00041847">
        <w:rPr>
          <w:sz w:val="20"/>
          <w:szCs w:val="20"/>
        </w:rPr>
        <w:t>Disc</w:t>
      </w:r>
      <w:r>
        <w:rPr>
          <w:sz w:val="20"/>
          <w:szCs w:val="20"/>
        </w:rPr>
        <w:t>ussion of the Constitution based on PL’s and DP’s versions. Amendments to be circulated by email.</w:t>
      </w:r>
      <w:r w:rsidR="00C447FA">
        <w:rPr>
          <w:sz w:val="20"/>
          <w:szCs w:val="20"/>
        </w:rPr>
        <w:t xml:space="preserve"> Final version when completed to PCC for approval. </w:t>
      </w:r>
    </w:p>
    <w:p w:rsidR="00C447FA" w:rsidRPr="00041847" w:rsidRDefault="00C447FA" w:rsidP="00041847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It was agreed that Friends of </w:t>
      </w:r>
      <w:proofErr w:type="spellStart"/>
      <w:r>
        <w:rPr>
          <w:sz w:val="20"/>
          <w:szCs w:val="20"/>
        </w:rPr>
        <w:t>Blubberhouses</w:t>
      </w:r>
      <w:proofErr w:type="spellEnd"/>
      <w:r>
        <w:rPr>
          <w:sz w:val="20"/>
          <w:szCs w:val="20"/>
        </w:rPr>
        <w:t xml:space="preserve"> Church membership should be open to anyone, no age limit. Minutes </w:t>
      </w:r>
      <w:proofErr w:type="gramStart"/>
      <w:r>
        <w:rPr>
          <w:sz w:val="20"/>
          <w:szCs w:val="20"/>
        </w:rPr>
        <w:t>will  continue</w:t>
      </w:r>
      <w:proofErr w:type="gramEnd"/>
      <w:r>
        <w:rPr>
          <w:sz w:val="20"/>
          <w:szCs w:val="20"/>
        </w:rPr>
        <w:t xml:space="preserve"> to be published on website. </w:t>
      </w:r>
    </w:p>
    <w:p w:rsidR="00C447FA" w:rsidRDefault="00041847" w:rsidP="00102DB6">
      <w:pPr>
        <w:pStyle w:val="ListParagraph"/>
        <w:numPr>
          <w:ilvl w:val="0"/>
          <w:numId w:val="8"/>
        </w:num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Treasurer’s update</w:t>
      </w:r>
    </w:p>
    <w:p w:rsidR="00C447FA" w:rsidRDefault="00C447FA" w:rsidP="00C447FA">
      <w:pPr>
        <w:pStyle w:val="ListParagraph"/>
        <w:spacing w:after="0"/>
        <w:ind w:left="786"/>
        <w:jc w:val="both"/>
        <w:rPr>
          <w:sz w:val="20"/>
          <w:szCs w:val="20"/>
        </w:rPr>
      </w:pPr>
      <w:r>
        <w:rPr>
          <w:sz w:val="20"/>
          <w:szCs w:val="20"/>
        </w:rPr>
        <w:t>Bank requires details of PA, PL, DW and AB. Form to be circulated by Treasurer.</w:t>
      </w:r>
      <w:r>
        <w:rPr>
          <w:sz w:val="20"/>
          <w:szCs w:val="20"/>
        </w:rPr>
        <w:tab/>
        <w:t xml:space="preserve">                   </w:t>
      </w:r>
      <w:r w:rsidRPr="00C447FA">
        <w:rPr>
          <w:b/>
          <w:sz w:val="20"/>
          <w:szCs w:val="20"/>
        </w:rPr>
        <w:t>DP</w:t>
      </w:r>
      <w:r>
        <w:rPr>
          <w:sz w:val="20"/>
          <w:szCs w:val="20"/>
        </w:rPr>
        <w:t xml:space="preserve">  </w:t>
      </w:r>
    </w:p>
    <w:p w:rsidR="00041847" w:rsidRPr="00041847" w:rsidRDefault="00C447FA" w:rsidP="00C447FA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Money held by DP, including donations at Christmas </w:t>
      </w:r>
      <w:r w:rsidR="00AE2A8A">
        <w:rPr>
          <w:sz w:val="20"/>
          <w:szCs w:val="20"/>
        </w:rPr>
        <w:t>service, balance change in Jar</w:t>
      </w:r>
      <w:proofErr w:type="gramStart"/>
      <w:r w:rsidR="00AE2A8A">
        <w:rPr>
          <w:sz w:val="20"/>
          <w:szCs w:val="20"/>
        </w:rPr>
        <w:t>,</w:t>
      </w:r>
      <w:r>
        <w:rPr>
          <w:sz w:val="20"/>
          <w:szCs w:val="20"/>
        </w:rPr>
        <w:t>£</w:t>
      </w:r>
      <w:proofErr w:type="gramEnd"/>
      <w:r>
        <w:rPr>
          <w:sz w:val="20"/>
          <w:szCs w:val="20"/>
        </w:rPr>
        <w:t>8</w:t>
      </w:r>
      <w:r w:rsidR="00AE2A8A">
        <w:rPr>
          <w:sz w:val="20"/>
          <w:szCs w:val="20"/>
        </w:rPr>
        <w:t xml:space="preserve"> a</w:t>
      </w:r>
      <w:r>
        <w:rPr>
          <w:sz w:val="20"/>
          <w:szCs w:val="20"/>
        </w:rPr>
        <w:t xml:space="preserve">pproximately.                                  </w:t>
      </w:r>
    </w:p>
    <w:p w:rsidR="007D4ABA" w:rsidRDefault="007D4ABA" w:rsidP="00102DB6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102DB6">
        <w:rPr>
          <w:b/>
          <w:sz w:val="20"/>
          <w:szCs w:val="20"/>
        </w:rPr>
        <w:t xml:space="preserve">Listed Places of Worship Roof Repairs </w:t>
      </w:r>
      <w:r w:rsidR="000C7B36">
        <w:rPr>
          <w:b/>
          <w:sz w:val="20"/>
          <w:szCs w:val="20"/>
        </w:rPr>
        <w:t xml:space="preserve">Fund </w:t>
      </w:r>
      <w:r w:rsidRPr="00102DB6">
        <w:rPr>
          <w:b/>
          <w:sz w:val="20"/>
          <w:szCs w:val="20"/>
        </w:rPr>
        <w:t>Update</w:t>
      </w:r>
    </w:p>
    <w:p w:rsidR="00995116" w:rsidRDefault="00C447FA" w:rsidP="00C447FA">
      <w:pPr>
        <w:pStyle w:val="ListParagraph"/>
        <w:spacing w:after="0"/>
        <w:ind w:firstLine="66"/>
        <w:rPr>
          <w:sz w:val="20"/>
          <w:szCs w:val="20"/>
        </w:rPr>
      </w:pPr>
      <w:r w:rsidRPr="00C447FA">
        <w:rPr>
          <w:sz w:val="20"/>
          <w:szCs w:val="20"/>
        </w:rPr>
        <w:t xml:space="preserve">Three </w:t>
      </w:r>
      <w:r>
        <w:rPr>
          <w:sz w:val="20"/>
          <w:szCs w:val="20"/>
        </w:rPr>
        <w:t>tenders had been received</w:t>
      </w:r>
      <w:r w:rsidR="00995116">
        <w:rPr>
          <w:sz w:val="20"/>
          <w:szCs w:val="20"/>
        </w:rPr>
        <w:t xml:space="preserve">. </w:t>
      </w:r>
    </w:p>
    <w:p w:rsidR="00C92890" w:rsidRDefault="00995116" w:rsidP="00C447FA">
      <w:pPr>
        <w:pStyle w:val="ListParagraph"/>
        <w:spacing w:after="0"/>
        <w:ind w:firstLine="66"/>
        <w:rPr>
          <w:sz w:val="20"/>
          <w:szCs w:val="20"/>
        </w:rPr>
      </w:pPr>
      <w:r>
        <w:rPr>
          <w:sz w:val="20"/>
          <w:szCs w:val="20"/>
        </w:rPr>
        <w:t>Pi</w:t>
      </w:r>
      <w:r w:rsidR="00C92890">
        <w:rPr>
          <w:sz w:val="20"/>
          <w:szCs w:val="20"/>
        </w:rPr>
        <w:t xml:space="preserve">ckles of </w:t>
      </w:r>
      <w:proofErr w:type="spellStart"/>
      <w:r w:rsidR="00C92890">
        <w:rPr>
          <w:sz w:val="20"/>
          <w:szCs w:val="20"/>
        </w:rPr>
        <w:t>Headingl</w:t>
      </w:r>
      <w:r w:rsidR="00AE2A8A">
        <w:rPr>
          <w:sz w:val="20"/>
          <w:szCs w:val="20"/>
        </w:rPr>
        <w:t>e</w:t>
      </w:r>
      <w:r w:rsidR="00C92890">
        <w:rPr>
          <w:sz w:val="20"/>
          <w:szCs w:val="20"/>
        </w:rPr>
        <w:t>y</w:t>
      </w:r>
      <w:proofErr w:type="spellEnd"/>
      <w:r w:rsidR="00C92890">
        <w:rPr>
          <w:sz w:val="20"/>
          <w:szCs w:val="20"/>
        </w:rPr>
        <w:t xml:space="preserve"> were preferred tenderer. They will start 1 June 2016. </w:t>
      </w:r>
    </w:p>
    <w:p w:rsidR="00C92890" w:rsidRPr="00C447FA" w:rsidRDefault="00C92890" w:rsidP="00C447FA">
      <w:pPr>
        <w:pStyle w:val="ListParagraph"/>
        <w:spacing w:after="0"/>
        <w:ind w:firstLine="66"/>
        <w:rPr>
          <w:sz w:val="20"/>
          <w:szCs w:val="20"/>
        </w:rPr>
      </w:pPr>
      <w:r>
        <w:rPr>
          <w:sz w:val="20"/>
          <w:szCs w:val="20"/>
        </w:rPr>
        <w:t xml:space="preserve">Insurers will have to be notified prior to work commencement. </w:t>
      </w:r>
    </w:p>
    <w:p w:rsidR="002B45AF" w:rsidRPr="00A829FD" w:rsidRDefault="002B45AF" w:rsidP="000A0BC0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A829FD">
        <w:rPr>
          <w:b/>
          <w:sz w:val="20"/>
          <w:szCs w:val="20"/>
        </w:rPr>
        <w:t>Services</w:t>
      </w:r>
    </w:p>
    <w:p w:rsidR="002B45AF" w:rsidRDefault="00C92890" w:rsidP="002B45AF">
      <w:pPr>
        <w:pStyle w:val="ListParagraph"/>
        <w:spacing w:after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7</w:t>
      </w:r>
      <w:r w:rsidR="002B45AF">
        <w:rPr>
          <w:b/>
          <w:sz w:val="20"/>
          <w:szCs w:val="20"/>
        </w:rPr>
        <w:t>.1 Sunday, 29 November at 2.30 pm. Celebratory patronal day service for St Andrew.</w:t>
      </w:r>
    </w:p>
    <w:p w:rsidR="00C92890" w:rsidRPr="00C92890" w:rsidRDefault="00EB080B" w:rsidP="0076204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C92890">
        <w:rPr>
          <w:sz w:val="20"/>
          <w:szCs w:val="20"/>
        </w:rPr>
        <w:t xml:space="preserve">o electricity due to power line fault - wind and rainstorm. Washburn Valley choir performed well in candlelit church, atmospheric, about 35+ there. </w:t>
      </w:r>
    </w:p>
    <w:p w:rsidR="00C92890" w:rsidRDefault="00EB080B" w:rsidP="00762048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7.2 </w:t>
      </w:r>
      <w:r w:rsidR="009B43F4">
        <w:rPr>
          <w:b/>
          <w:sz w:val="20"/>
          <w:szCs w:val="20"/>
        </w:rPr>
        <w:t xml:space="preserve">Christmas Day, family service 9.30 am. John </w:t>
      </w:r>
      <w:proofErr w:type="spellStart"/>
      <w:r w:rsidR="009B43F4">
        <w:rPr>
          <w:b/>
          <w:sz w:val="20"/>
          <w:szCs w:val="20"/>
        </w:rPr>
        <w:t>Charman</w:t>
      </w:r>
      <w:proofErr w:type="spellEnd"/>
      <w:r w:rsidR="009B43F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led </w:t>
      </w:r>
      <w:r w:rsidR="009B43F4">
        <w:rPr>
          <w:b/>
          <w:sz w:val="20"/>
          <w:szCs w:val="20"/>
        </w:rPr>
        <w:t>the service.</w:t>
      </w:r>
    </w:p>
    <w:p w:rsidR="00D068CB" w:rsidRDefault="00C92890" w:rsidP="00762048">
      <w:pPr>
        <w:spacing w:after="0"/>
        <w:ind w:left="720"/>
        <w:rPr>
          <w:sz w:val="20"/>
          <w:szCs w:val="20"/>
        </w:rPr>
      </w:pPr>
      <w:proofErr w:type="gramStart"/>
      <w:r w:rsidRPr="00C92890">
        <w:rPr>
          <w:sz w:val="20"/>
          <w:szCs w:val="20"/>
        </w:rPr>
        <w:t xml:space="preserve">30 </w:t>
      </w:r>
      <w:r w:rsidR="009B43F4" w:rsidRPr="00C92890">
        <w:rPr>
          <w:sz w:val="20"/>
          <w:szCs w:val="20"/>
        </w:rPr>
        <w:t xml:space="preserve"> </w:t>
      </w:r>
      <w:r>
        <w:rPr>
          <w:sz w:val="20"/>
          <w:szCs w:val="20"/>
        </w:rPr>
        <w:t>present</w:t>
      </w:r>
      <w:proofErr w:type="gramEnd"/>
      <w:r w:rsidR="00D068CB">
        <w:rPr>
          <w:sz w:val="20"/>
          <w:szCs w:val="20"/>
        </w:rPr>
        <w:t>, many locals with their Christmas family visitors, good atmosphere – refreshments served</w:t>
      </w:r>
      <w:r>
        <w:rPr>
          <w:sz w:val="20"/>
          <w:szCs w:val="20"/>
        </w:rPr>
        <w:t xml:space="preserve">. Request for well-known carols and short sermon for </w:t>
      </w:r>
      <w:r w:rsidR="00D068CB">
        <w:rPr>
          <w:sz w:val="20"/>
          <w:szCs w:val="20"/>
        </w:rPr>
        <w:t>children and families</w:t>
      </w:r>
      <w:r w:rsidR="00AE2A8A">
        <w:rPr>
          <w:sz w:val="20"/>
          <w:szCs w:val="20"/>
        </w:rPr>
        <w:t xml:space="preserve"> </w:t>
      </w:r>
      <w:proofErr w:type="gramStart"/>
      <w:r w:rsidR="00AE2A8A">
        <w:rPr>
          <w:sz w:val="20"/>
          <w:szCs w:val="20"/>
        </w:rPr>
        <w:t>in  2016</w:t>
      </w:r>
      <w:proofErr w:type="gramEnd"/>
      <w:r w:rsidR="00D068CB">
        <w:rPr>
          <w:sz w:val="20"/>
          <w:szCs w:val="20"/>
        </w:rPr>
        <w:t>. All acknowledge a good precedent to have Christmas Day morning service.</w:t>
      </w:r>
    </w:p>
    <w:p w:rsidR="009B43F4" w:rsidRPr="00C92890" w:rsidRDefault="00D068CB" w:rsidP="00762048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PL referred to Dean John (Ripon Cathedral) visit to Rotary, his discussion with him</w:t>
      </w:r>
      <w:r w:rsidR="00EB080B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tak</w:t>
      </w:r>
      <w:r w:rsidR="00AE2A8A">
        <w:rPr>
          <w:sz w:val="20"/>
          <w:szCs w:val="20"/>
        </w:rPr>
        <w:t>ing church into the community</w:t>
      </w:r>
      <w:r>
        <w:rPr>
          <w:sz w:val="20"/>
          <w:szCs w:val="20"/>
        </w:rPr>
        <w:t xml:space="preserve"> at</w:t>
      </w:r>
      <w:r w:rsidRPr="00D068CB">
        <w:rPr>
          <w:sz w:val="20"/>
          <w:szCs w:val="20"/>
        </w:rPr>
        <w:t xml:space="preserve"> </w:t>
      </w:r>
      <w:proofErr w:type="spellStart"/>
      <w:r w:rsidRPr="00D068CB">
        <w:rPr>
          <w:sz w:val="20"/>
          <w:szCs w:val="20"/>
        </w:rPr>
        <w:t>Blubberhouses</w:t>
      </w:r>
      <w:proofErr w:type="spellEnd"/>
      <w:r>
        <w:rPr>
          <w:b/>
          <w:sz w:val="20"/>
          <w:szCs w:val="20"/>
        </w:rPr>
        <w:t>.</w:t>
      </w:r>
    </w:p>
    <w:p w:rsidR="002B45AF" w:rsidRDefault="00762048" w:rsidP="000A0BC0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External signboard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</w:r>
    </w:p>
    <w:p w:rsidR="00F9337F" w:rsidRDefault="00F9337F" w:rsidP="009B43F4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 xml:space="preserve">Cost of Perspex sign, as seen at </w:t>
      </w:r>
      <w:proofErr w:type="spellStart"/>
      <w:r>
        <w:rPr>
          <w:sz w:val="20"/>
          <w:szCs w:val="20"/>
        </w:rPr>
        <w:t>Leathley</w:t>
      </w:r>
      <w:proofErr w:type="spellEnd"/>
      <w:r>
        <w:rPr>
          <w:sz w:val="20"/>
          <w:szCs w:val="20"/>
        </w:rPr>
        <w:t xml:space="preserve"> church, Brian </w:t>
      </w:r>
      <w:proofErr w:type="spellStart"/>
      <w:r>
        <w:rPr>
          <w:sz w:val="20"/>
          <w:szCs w:val="20"/>
        </w:rPr>
        <w:t>Garlick</w:t>
      </w:r>
      <w:proofErr w:type="spellEnd"/>
      <w:r>
        <w:rPr>
          <w:sz w:val="20"/>
          <w:szCs w:val="20"/>
        </w:rPr>
        <w:t xml:space="preserve"> made, </w:t>
      </w:r>
      <w:r w:rsidR="00CB16EB">
        <w:rPr>
          <w:sz w:val="20"/>
          <w:szCs w:val="20"/>
        </w:rPr>
        <w:t>PL</w:t>
      </w:r>
      <w:r>
        <w:rPr>
          <w:sz w:val="20"/>
          <w:szCs w:val="20"/>
        </w:rPr>
        <w:t xml:space="preserve"> to follow up. </w:t>
      </w:r>
      <w:r>
        <w:rPr>
          <w:sz w:val="20"/>
          <w:szCs w:val="20"/>
        </w:rPr>
        <w:tab/>
      </w:r>
      <w:r w:rsidR="00CB16E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CB16E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CB16EB">
        <w:rPr>
          <w:b/>
          <w:sz w:val="20"/>
          <w:szCs w:val="20"/>
        </w:rPr>
        <w:t>PL</w:t>
      </w:r>
    </w:p>
    <w:p w:rsidR="00CB16EB" w:rsidRPr="00CB16EB" w:rsidRDefault="00CB16EB" w:rsidP="009B43F4">
      <w:pPr>
        <w:pStyle w:val="ListParagraph"/>
        <w:spacing w:after="0"/>
        <w:ind w:left="786"/>
        <w:rPr>
          <w:sz w:val="20"/>
          <w:szCs w:val="20"/>
        </w:rPr>
      </w:pPr>
      <w:proofErr w:type="spellStart"/>
      <w:r w:rsidRPr="00CB16EB">
        <w:rPr>
          <w:sz w:val="20"/>
          <w:szCs w:val="20"/>
        </w:rPr>
        <w:t>Leathley</w:t>
      </w:r>
      <w:proofErr w:type="spellEnd"/>
      <w:r>
        <w:rPr>
          <w:sz w:val="20"/>
          <w:szCs w:val="20"/>
        </w:rPr>
        <w:t xml:space="preserve"> board is black Perspex on timber legs with gold lettering. Initial suggestion by PL for double sided board.</w:t>
      </w:r>
      <w:r w:rsidR="00045B4B">
        <w:rPr>
          <w:sz w:val="20"/>
          <w:szCs w:val="20"/>
        </w:rPr>
        <w:t xml:space="preserve"> Priority to get sign done as it will be message to public that we are ‘in </w:t>
      </w:r>
      <w:proofErr w:type="gramStart"/>
      <w:r w:rsidR="00045B4B">
        <w:rPr>
          <w:sz w:val="20"/>
          <w:szCs w:val="20"/>
        </w:rPr>
        <w:t>business’</w:t>
      </w:r>
      <w:proofErr w:type="gramEnd"/>
      <w:r w:rsidR="00045B4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No pocket on sign itself</w:t>
      </w:r>
      <w:r w:rsidR="00EB080B">
        <w:rPr>
          <w:sz w:val="20"/>
          <w:szCs w:val="20"/>
        </w:rPr>
        <w:t xml:space="preserve"> as recently done at </w:t>
      </w:r>
      <w:proofErr w:type="spellStart"/>
      <w:r w:rsidR="00EB080B">
        <w:rPr>
          <w:sz w:val="20"/>
          <w:szCs w:val="20"/>
        </w:rPr>
        <w:t>Leathley</w:t>
      </w:r>
      <w:proofErr w:type="spellEnd"/>
      <w:r w:rsidR="00EB080B">
        <w:rPr>
          <w:sz w:val="20"/>
          <w:szCs w:val="20"/>
        </w:rPr>
        <w:t>, A</w:t>
      </w:r>
      <w:r>
        <w:rPr>
          <w:sz w:val="20"/>
          <w:szCs w:val="20"/>
        </w:rPr>
        <w:t>dditional sign(s) to be used for event advertising etc.</w:t>
      </w:r>
    </w:p>
    <w:p w:rsidR="00F9337F" w:rsidRDefault="00F9337F" w:rsidP="009B43F4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>The wooden sign ‘</w:t>
      </w:r>
      <w:proofErr w:type="spellStart"/>
      <w:r>
        <w:rPr>
          <w:sz w:val="20"/>
          <w:szCs w:val="20"/>
        </w:rPr>
        <w:t>Bleuburgh</w:t>
      </w:r>
      <w:proofErr w:type="spellEnd"/>
      <w:r>
        <w:rPr>
          <w:sz w:val="20"/>
          <w:szCs w:val="20"/>
        </w:rPr>
        <w:t xml:space="preserve"> Chapel’ which fell off wall</w:t>
      </w:r>
      <w:proofErr w:type="gramStart"/>
      <w:r>
        <w:rPr>
          <w:sz w:val="20"/>
          <w:szCs w:val="20"/>
        </w:rPr>
        <w:t>,  to</w:t>
      </w:r>
      <w:proofErr w:type="gramEnd"/>
      <w:r>
        <w:rPr>
          <w:sz w:val="20"/>
          <w:szCs w:val="20"/>
        </w:rPr>
        <w:t xml:space="preserve"> be restored and placed in church.</w:t>
      </w:r>
      <w:r>
        <w:rPr>
          <w:sz w:val="20"/>
          <w:szCs w:val="20"/>
        </w:rPr>
        <w:tab/>
        <w:t xml:space="preserve">   </w:t>
      </w:r>
      <w:r w:rsidRPr="00F9337F">
        <w:rPr>
          <w:b/>
          <w:sz w:val="20"/>
          <w:szCs w:val="20"/>
        </w:rPr>
        <w:t>PA</w:t>
      </w:r>
    </w:p>
    <w:p w:rsidR="00AE2A8A" w:rsidRDefault="00AE2A8A" w:rsidP="009B43F4">
      <w:pPr>
        <w:pStyle w:val="ListParagraph"/>
        <w:spacing w:after="0"/>
        <w:ind w:left="786"/>
        <w:rPr>
          <w:b/>
          <w:sz w:val="20"/>
          <w:szCs w:val="20"/>
        </w:rPr>
      </w:pPr>
    </w:p>
    <w:p w:rsidR="009B43F4" w:rsidRDefault="00F9337F" w:rsidP="000A0BC0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Internal improvements</w:t>
      </w:r>
    </w:p>
    <w:p w:rsidR="00F9337F" w:rsidRDefault="00F9337F" w:rsidP="00F9337F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 xml:space="preserve">Tea urn </w:t>
      </w:r>
      <w:r w:rsidR="00B776B1">
        <w:rPr>
          <w:sz w:val="20"/>
          <w:szCs w:val="20"/>
        </w:rPr>
        <w:t>used on Christmas Day, great</w:t>
      </w:r>
      <w:r w:rsidR="00EB080B">
        <w:rPr>
          <w:sz w:val="20"/>
          <w:szCs w:val="20"/>
        </w:rPr>
        <w:t>. M</w:t>
      </w:r>
      <w:r w:rsidR="00045B4B">
        <w:rPr>
          <w:sz w:val="20"/>
          <w:szCs w:val="20"/>
        </w:rPr>
        <w:t xml:space="preserve">any thanks to Allison </w:t>
      </w:r>
      <w:proofErr w:type="spellStart"/>
      <w:r w:rsidR="00045B4B">
        <w:rPr>
          <w:sz w:val="20"/>
          <w:szCs w:val="20"/>
        </w:rPr>
        <w:t>Dibb</w:t>
      </w:r>
      <w:proofErr w:type="spellEnd"/>
      <w:r w:rsidR="00045B4B">
        <w:rPr>
          <w:sz w:val="20"/>
          <w:szCs w:val="20"/>
        </w:rPr>
        <w:t xml:space="preserve"> for this generous donation.</w:t>
      </w:r>
      <w:r w:rsidR="00B776B1">
        <w:rPr>
          <w:sz w:val="20"/>
          <w:szCs w:val="20"/>
        </w:rPr>
        <w:t xml:space="preserve"> </w:t>
      </w:r>
    </w:p>
    <w:p w:rsidR="009B43F4" w:rsidRDefault="00CB2F5C" w:rsidP="00762048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External improvements</w:t>
      </w:r>
    </w:p>
    <w:p w:rsidR="00CB2F5C" w:rsidRDefault="00CB2F5C" w:rsidP="00CB2F5C">
      <w:pPr>
        <w:pStyle w:val="ListParagraph"/>
        <w:spacing w:after="0"/>
        <w:ind w:left="786"/>
        <w:rPr>
          <w:sz w:val="20"/>
          <w:szCs w:val="20"/>
        </w:rPr>
      </w:pPr>
      <w:r w:rsidRPr="00CB2F5C">
        <w:rPr>
          <w:sz w:val="20"/>
          <w:szCs w:val="20"/>
        </w:rPr>
        <w:t>Chris Utley has been contacted for quotation</w:t>
      </w:r>
      <w:r>
        <w:rPr>
          <w:sz w:val="20"/>
          <w:szCs w:val="20"/>
        </w:rPr>
        <w:t xml:space="preserve"> to fix external steps to road and east wall and corner south east wall. PCC agreed</w:t>
      </w:r>
      <w:r w:rsidR="00AE2A8A">
        <w:rPr>
          <w:sz w:val="20"/>
          <w:szCs w:val="20"/>
        </w:rPr>
        <w:t xml:space="preserve"> to </w:t>
      </w:r>
      <w:proofErr w:type="spellStart"/>
      <w:r w:rsidR="00AE2A8A">
        <w:rPr>
          <w:sz w:val="20"/>
          <w:szCs w:val="20"/>
        </w:rPr>
        <w:t>pa</w:t>
      </w:r>
      <w:proofErr w:type="spellEnd"/>
      <w:r>
        <w:rPr>
          <w:sz w:val="20"/>
          <w:szCs w:val="20"/>
        </w:rPr>
        <w:t xml:space="preserve">, as steps are a Health and Safety issue. </w:t>
      </w:r>
    </w:p>
    <w:p w:rsidR="00EB080B" w:rsidRPr="00946A44" w:rsidRDefault="00EB080B" w:rsidP="00EB080B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946A44">
        <w:rPr>
          <w:b/>
          <w:sz w:val="20"/>
          <w:szCs w:val="20"/>
        </w:rPr>
        <w:t>Funds raised</w:t>
      </w:r>
    </w:p>
    <w:p w:rsidR="00EB080B" w:rsidRDefault="00EB080B" w:rsidP="00EB080B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11.1 Christmas cards, complete sell out. Profit on both cards about £370. Some packs ‘All Seasons’ cards at WHC for sale. DW suggested two Christmas cards, for 2016.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Agenda May</w:t>
      </w:r>
    </w:p>
    <w:p w:rsidR="00EB080B" w:rsidRDefault="00EB080B" w:rsidP="00EB080B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>AB thanked for doing a great job with this project.</w:t>
      </w:r>
    </w:p>
    <w:p w:rsidR="00946A44" w:rsidRDefault="00946A44" w:rsidP="00946A4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6A44">
        <w:rPr>
          <w:b/>
          <w:sz w:val="20"/>
          <w:szCs w:val="20"/>
        </w:rPr>
        <w:t>Fund Raising</w:t>
      </w:r>
      <w:r>
        <w:rPr>
          <w:sz w:val="20"/>
          <w:szCs w:val="20"/>
        </w:rPr>
        <w:t xml:space="preserve"> </w:t>
      </w:r>
    </w:p>
    <w:p w:rsidR="001C7239" w:rsidRDefault="00946A44" w:rsidP="00EB080B">
      <w:pPr>
        <w:pStyle w:val="ListParagraph"/>
        <w:spacing w:after="0"/>
        <w:ind w:left="786"/>
        <w:rPr>
          <w:sz w:val="20"/>
          <w:szCs w:val="20"/>
        </w:rPr>
      </w:pPr>
      <w:r w:rsidRPr="00946A44">
        <w:rPr>
          <w:b/>
          <w:sz w:val="20"/>
          <w:szCs w:val="20"/>
        </w:rPr>
        <w:t>12.1</w:t>
      </w:r>
      <w:r w:rsidR="00EB080B" w:rsidRPr="00946A44">
        <w:rPr>
          <w:b/>
          <w:sz w:val="20"/>
          <w:szCs w:val="20"/>
        </w:rPr>
        <w:t xml:space="preserve"> St Andrew’s Night</w:t>
      </w:r>
      <w:r>
        <w:rPr>
          <w:sz w:val="20"/>
          <w:szCs w:val="20"/>
        </w:rPr>
        <w:t xml:space="preserve"> </w:t>
      </w:r>
      <w:r w:rsidR="00EB080B" w:rsidRPr="00946A44">
        <w:rPr>
          <w:sz w:val="20"/>
          <w:szCs w:val="20"/>
        </w:rPr>
        <w:t xml:space="preserve">Organisers met 13 Jan. Piper Alex Thomson, arranged, </w:t>
      </w:r>
      <w:r w:rsidR="00AE2A8A">
        <w:rPr>
          <w:sz w:val="20"/>
          <w:szCs w:val="20"/>
        </w:rPr>
        <w:t xml:space="preserve">there is a </w:t>
      </w:r>
      <w:r w:rsidR="00EB080B" w:rsidRPr="00946A44">
        <w:rPr>
          <w:sz w:val="20"/>
          <w:szCs w:val="20"/>
        </w:rPr>
        <w:t xml:space="preserve">donor for </w:t>
      </w:r>
      <w:r w:rsidR="00AE2A8A">
        <w:rPr>
          <w:sz w:val="20"/>
          <w:szCs w:val="20"/>
        </w:rPr>
        <w:t xml:space="preserve">his </w:t>
      </w:r>
      <w:r w:rsidR="00EB080B" w:rsidRPr="00946A44">
        <w:rPr>
          <w:sz w:val="20"/>
          <w:szCs w:val="20"/>
        </w:rPr>
        <w:t xml:space="preserve">fee. </w:t>
      </w:r>
      <w:r w:rsidR="001C7239">
        <w:rPr>
          <w:sz w:val="20"/>
          <w:szCs w:val="20"/>
        </w:rPr>
        <w:t>Detailed programme to Piper and party organisers.</w:t>
      </w:r>
      <w:r w:rsidR="001C7239">
        <w:rPr>
          <w:sz w:val="20"/>
          <w:szCs w:val="20"/>
        </w:rPr>
        <w:tab/>
      </w:r>
      <w:r w:rsidR="001C7239">
        <w:rPr>
          <w:sz w:val="20"/>
          <w:szCs w:val="20"/>
        </w:rPr>
        <w:tab/>
      </w:r>
      <w:r w:rsidR="001C7239">
        <w:rPr>
          <w:sz w:val="20"/>
          <w:szCs w:val="20"/>
        </w:rPr>
        <w:tab/>
      </w:r>
      <w:r w:rsidR="001C7239">
        <w:rPr>
          <w:sz w:val="20"/>
          <w:szCs w:val="20"/>
        </w:rPr>
        <w:tab/>
      </w:r>
      <w:r w:rsidR="001C7239">
        <w:rPr>
          <w:sz w:val="20"/>
          <w:szCs w:val="20"/>
        </w:rPr>
        <w:tab/>
      </w:r>
      <w:r w:rsidR="001C7239" w:rsidRPr="001C7239">
        <w:rPr>
          <w:b/>
          <w:sz w:val="20"/>
          <w:szCs w:val="20"/>
        </w:rPr>
        <w:t>PA</w:t>
      </w:r>
    </w:p>
    <w:p w:rsidR="001C7239" w:rsidRDefault="00EB080B" w:rsidP="00EB080B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sz w:val="20"/>
          <w:szCs w:val="20"/>
        </w:rPr>
        <w:t>Address to Haggis, enquiry for performer.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B080B">
        <w:rPr>
          <w:b/>
          <w:sz w:val="20"/>
          <w:szCs w:val="20"/>
        </w:rPr>
        <w:t>PA</w:t>
      </w:r>
    </w:p>
    <w:p w:rsidR="00EB080B" w:rsidRPr="001C7239" w:rsidRDefault="001C7239" w:rsidP="00EB080B">
      <w:pPr>
        <w:pStyle w:val="ListParagraph"/>
        <w:spacing w:after="0"/>
        <w:ind w:left="786"/>
        <w:rPr>
          <w:sz w:val="20"/>
          <w:szCs w:val="20"/>
        </w:rPr>
      </w:pPr>
      <w:r w:rsidRPr="001C7239">
        <w:rPr>
          <w:sz w:val="20"/>
          <w:szCs w:val="20"/>
        </w:rPr>
        <w:t xml:space="preserve">After meal: </w:t>
      </w:r>
      <w:r w:rsidR="00EB080B" w:rsidRPr="001C723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Draw raffle prizes; Phil start disco; (setting up Friday morning). Music and dancing, table quiz. Two paintings donated by Graham </w:t>
      </w:r>
      <w:proofErr w:type="spellStart"/>
      <w:r>
        <w:rPr>
          <w:sz w:val="20"/>
          <w:szCs w:val="20"/>
        </w:rPr>
        <w:t>Hebblethwaite</w:t>
      </w:r>
      <w:proofErr w:type="spellEnd"/>
      <w:r>
        <w:rPr>
          <w:sz w:val="20"/>
          <w:szCs w:val="20"/>
        </w:rPr>
        <w:t xml:space="preserve"> St Andrew’s Church and </w:t>
      </w:r>
      <w:proofErr w:type="spellStart"/>
      <w:r>
        <w:rPr>
          <w:sz w:val="20"/>
          <w:szCs w:val="20"/>
        </w:rPr>
        <w:t>Timble</w:t>
      </w:r>
      <w:proofErr w:type="spellEnd"/>
      <w:r>
        <w:rPr>
          <w:sz w:val="20"/>
          <w:szCs w:val="20"/>
        </w:rPr>
        <w:t xml:space="preserve"> Inn, to be auctioned by Kevin Wilson. Bids before </w:t>
      </w:r>
      <w:proofErr w:type="gramStart"/>
      <w:r>
        <w:rPr>
          <w:sz w:val="20"/>
          <w:szCs w:val="20"/>
        </w:rPr>
        <w:t>event ,</w:t>
      </w:r>
      <w:proofErr w:type="gramEnd"/>
      <w:r>
        <w:rPr>
          <w:sz w:val="20"/>
          <w:szCs w:val="20"/>
        </w:rPr>
        <w:t xml:space="preserve"> to Hopper Lane. Paintings on show behind bar Hopper Lane prior to dance. Press</w:t>
      </w:r>
      <w:r w:rsidR="00AE2A8A">
        <w:rPr>
          <w:sz w:val="20"/>
          <w:szCs w:val="20"/>
        </w:rPr>
        <w:t xml:space="preserve"> </w:t>
      </w:r>
      <w:proofErr w:type="gramStart"/>
      <w:r w:rsidR="00AE2A8A">
        <w:rPr>
          <w:sz w:val="20"/>
          <w:szCs w:val="20"/>
        </w:rPr>
        <w:t xml:space="preserve">article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Ticket sales to date 48. Email to Friends.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C7239">
        <w:rPr>
          <w:b/>
          <w:sz w:val="20"/>
          <w:szCs w:val="20"/>
        </w:rPr>
        <w:t>PA</w:t>
      </w:r>
    </w:p>
    <w:p w:rsidR="00EB080B" w:rsidRPr="001C7239" w:rsidRDefault="001C7239" w:rsidP="00EB080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Table arrangements in hand.  Chairs from Fewston Parochial Hall, Friday night. </w:t>
      </w:r>
    </w:p>
    <w:p w:rsidR="00946A44" w:rsidRDefault="00946A44" w:rsidP="000A0BC0">
      <w:pPr>
        <w:pStyle w:val="ListParagraph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12.2 Flower Festival, 27, 28, 29, 30 May 2016 ‘Long to Reign over Us’</w:t>
      </w:r>
    </w:p>
    <w:p w:rsidR="00946A44" w:rsidRDefault="00946A44" w:rsidP="000A0BC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DW contacting UB flower rota ladies. DMP contacting Bolton Abbey flower arrangers.</w:t>
      </w:r>
    </w:p>
    <w:p w:rsidR="00946A44" w:rsidRDefault="00946A44" w:rsidP="000A0BC0">
      <w:pPr>
        <w:pStyle w:val="ListParagraph"/>
        <w:spacing w:after="0"/>
        <w:rPr>
          <w:b/>
          <w:sz w:val="20"/>
          <w:szCs w:val="20"/>
        </w:rPr>
      </w:pPr>
      <w:r>
        <w:rPr>
          <w:sz w:val="20"/>
          <w:szCs w:val="20"/>
        </w:rPr>
        <w:t>Parish mag. Request for sponsors, helpers and arrangers.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A44">
        <w:rPr>
          <w:b/>
          <w:sz w:val="20"/>
          <w:szCs w:val="20"/>
        </w:rPr>
        <w:t>DW</w:t>
      </w:r>
    </w:p>
    <w:p w:rsidR="00946A44" w:rsidRDefault="00946A44" w:rsidP="000A0BC0">
      <w:pPr>
        <w:pStyle w:val="ListParagraph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Bunting and flags from WHC. Yellow banner for advertising event at St Andrew’s. Flyer in car parks, press.    Stewarding.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46A44">
        <w:rPr>
          <w:b/>
          <w:sz w:val="20"/>
          <w:szCs w:val="20"/>
        </w:rPr>
        <w:t>All</w:t>
      </w:r>
    </w:p>
    <w:p w:rsidR="00946A44" w:rsidRDefault="00946A44" w:rsidP="00946A44">
      <w:pPr>
        <w:pStyle w:val="ListParagraph"/>
        <w:numPr>
          <w:ilvl w:val="0"/>
          <w:numId w:val="8"/>
        </w:numPr>
        <w:spacing w:after="0"/>
        <w:rPr>
          <w:sz w:val="20"/>
          <w:szCs w:val="20"/>
        </w:rPr>
      </w:pPr>
      <w:r w:rsidRPr="0094712B">
        <w:rPr>
          <w:b/>
          <w:sz w:val="20"/>
          <w:szCs w:val="20"/>
        </w:rPr>
        <w:t>Heri</w:t>
      </w:r>
      <w:r w:rsidR="0094712B" w:rsidRPr="0094712B">
        <w:rPr>
          <w:b/>
          <w:sz w:val="20"/>
          <w:szCs w:val="20"/>
        </w:rPr>
        <w:t xml:space="preserve">tage </w:t>
      </w:r>
      <w:proofErr w:type="gramStart"/>
      <w:r w:rsidR="0094712B" w:rsidRPr="0094712B">
        <w:rPr>
          <w:b/>
          <w:sz w:val="20"/>
          <w:szCs w:val="20"/>
        </w:rPr>
        <w:t>leaflets</w:t>
      </w:r>
      <w:r w:rsidR="0094712B" w:rsidRPr="0094712B">
        <w:rPr>
          <w:sz w:val="20"/>
          <w:szCs w:val="20"/>
        </w:rPr>
        <w:t xml:space="preserve">  </w:t>
      </w:r>
      <w:proofErr w:type="spellStart"/>
      <w:r w:rsidR="0094712B" w:rsidRPr="0094712B">
        <w:rPr>
          <w:sz w:val="20"/>
          <w:szCs w:val="20"/>
        </w:rPr>
        <w:t>Lenisa</w:t>
      </w:r>
      <w:proofErr w:type="spellEnd"/>
      <w:proofErr w:type="gramEnd"/>
      <w:r w:rsidR="0094712B" w:rsidRPr="0094712B">
        <w:rPr>
          <w:sz w:val="20"/>
          <w:szCs w:val="20"/>
        </w:rPr>
        <w:t xml:space="preserve"> </w:t>
      </w:r>
      <w:r w:rsidR="0094712B">
        <w:rPr>
          <w:sz w:val="20"/>
          <w:szCs w:val="20"/>
        </w:rPr>
        <w:t>Noakes is working on them, she will liaise with DMP as work progresses.</w:t>
      </w:r>
    </w:p>
    <w:p w:rsidR="0094712B" w:rsidRDefault="0094712B" w:rsidP="0094712B">
      <w:pPr>
        <w:pStyle w:val="ListParagraph"/>
        <w:spacing w:after="0"/>
        <w:ind w:left="786"/>
        <w:rPr>
          <w:b/>
          <w:sz w:val="20"/>
          <w:szCs w:val="20"/>
        </w:rPr>
      </w:pPr>
      <w:r>
        <w:rPr>
          <w:b/>
          <w:sz w:val="20"/>
          <w:szCs w:val="20"/>
        </w:rPr>
        <w:t>Headed paper – circulate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</w:t>
      </w:r>
    </w:p>
    <w:p w:rsidR="0094712B" w:rsidRDefault="0094712B" w:rsidP="0094712B">
      <w:pPr>
        <w:pStyle w:val="ListParagraph"/>
        <w:numPr>
          <w:ilvl w:val="0"/>
          <w:numId w:val="8"/>
        </w:numPr>
        <w:spacing w:after="0"/>
        <w:rPr>
          <w:b/>
          <w:sz w:val="20"/>
          <w:szCs w:val="20"/>
        </w:rPr>
      </w:pPr>
      <w:r w:rsidRPr="0094712B">
        <w:rPr>
          <w:b/>
          <w:sz w:val="20"/>
          <w:szCs w:val="20"/>
        </w:rPr>
        <w:t>Any Other Business</w:t>
      </w:r>
    </w:p>
    <w:p w:rsidR="0094712B" w:rsidRDefault="0094712B" w:rsidP="0094712B">
      <w:pPr>
        <w:pStyle w:val="ListParagraph"/>
        <w:spacing w:after="0"/>
        <w:ind w:left="786"/>
        <w:rPr>
          <w:sz w:val="20"/>
          <w:szCs w:val="20"/>
        </w:rPr>
      </w:pPr>
      <w:r>
        <w:rPr>
          <w:b/>
          <w:sz w:val="20"/>
          <w:szCs w:val="20"/>
        </w:rPr>
        <w:t xml:space="preserve">GK </w:t>
      </w:r>
      <w:r>
        <w:rPr>
          <w:sz w:val="20"/>
          <w:szCs w:val="20"/>
        </w:rPr>
        <w:t>posting information on media, also AD on Hopper Lane Hotel site.</w:t>
      </w:r>
    </w:p>
    <w:p w:rsidR="00946A44" w:rsidRDefault="0094712B" w:rsidP="0094712B">
      <w:pPr>
        <w:pStyle w:val="ListParagraph"/>
        <w:spacing w:after="0"/>
        <w:ind w:left="786"/>
        <w:rPr>
          <w:b/>
          <w:sz w:val="20"/>
          <w:szCs w:val="20"/>
        </w:rPr>
      </w:pPr>
      <w:r w:rsidRPr="0094712B">
        <w:rPr>
          <w:b/>
          <w:sz w:val="20"/>
          <w:szCs w:val="20"/>
        </w:rPr>
        <w:t>Church Services</w:t>
      </w:r>
      <w:r>
        <w:rPr>
          <w:b/>
          <w:sz w:val="20"/>
          <w:szCs w:val="20"/>
        </w:rPr>
        <w:t xml:space="preserve"> </w:t>
      </w:r>
    </w:p>
    <w:p w:rsidR="0094712B" w:rsidRDefault="0094712B" w:rsidP="0094712B">
      <w:pPr>
        <w:pStyle w:val="ListParagraph"/>
        <w:spacing w:after="0"/>
        <w:ind w:left="786"/>
        <w:rPr>
          <w:sz w:val="20"/>
          <w:szCs w:val="20"/>
        </w:rPr>
      </w:pPr>
      <w:r>
        <w:rPr>
          <w:sz w:val="20"/>
          <w:szCs w:val="20"/>
        </w:rPr>
        <w:t xml:space="preserve">Specials proposed by </w:t>
      </w:r>
      <w:proofErr w:type="spellStart"/>
      <w:r>
        <w:rPr>
          <w:sz w:val="20"/>
          <w:szCs w:val="20"/>
        </w:rPr>
        <w:t>FoBs</w:t>
      </w:r>
      <w:proofErr w:type="spellEnd"/>
      <w:r>
        <w:rPr>
          <w:sz w:val="20"/>
          <w:szCs w:val="20"/>
        </w:rPr>
        <w:t xml:space="preserve"> had been agreed by F&amp;B PCC. Fiona Schneider to be invited to come to a ‘special’ service, Mothering Sunday, flowers for posies donated by GW, to be made by DW. </w:t>
      </w:r>
    </w:p>
    <w:p w:rsidR="00726DF6" w:rsidRDefault="00726DF6" w:rsidP="00726DF6">
      <w:pPr>
        <w:spacing w:after="0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481323">
        <w:rPr>
          <w:sz w:val="20"/>
          <w:szCs w:val="20"/>
        </w:rPr>
        <w:t xml:space="preserve">Cinema for village halls, linked to Bradford photo museum, </w:t>
      </w:r>
      <w:hyperlink r:id="rId5" w:history="1">
        <w:r w:rsidRPr="00481323">
          <w:rPr>
            <w:rStyle w:val="Hyperlink"/>
            <w:sz w:val="20"/>
            <w:szCs w:val="20"/>
          </w:rPr>
          <w:t>hello@cinenorth.co.uk</w:t>
        </w:r>
      </w:hyperlink>
      <w:r w:rsidRPr="00481323">
        <w:rPr>
          <w:sz w:val="20"/>
          <w:szCs w:val="20"/>
        </w:rPr>
        <w:t xml:space="preserve"> – possibility for          fund raising.</w:t>
      </w:r>
    </w:p>
    <w:p w:rsidR="0094712B" w:rsidRDefault="00995116" w:rsidP="00726DF6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Darley Singers recommended for a concert.</w:t>
      </w:r>
      <w:r w:rsidR="0094712B">
        <w:rPr>
          <w:sz w:val="20"/>
          <w:szCs w:val="20"/>
        </w:rPr>
        <w:t xml:space="preserve"> PL commented on Christchurch, Darley, modernised for </w:t>
      </w:r>
      <w:proofErr w:type="spellStart"/>
      <w:r w:rsidR="0094712B">
        <w:rPr>
          <w:sz w:val="20"/>
          <w:szCs w:val="20"/>
        </w:rPr>
        <w:t>multi use</w:t>
      </w:r>
      <w:proofErr w:type="spellEnd"/>
      <w:r w:rsidR="0094712B">
        <w:rPr>
          <w:sz w:val="20"/>
          <w:szCs w:val="20"/>
        </w:rPr>
        <w:t>. Herit</w:t>
      </w:r>
      <w:r>
        <w:rPr>
          <w:sz w:val="20"/>
          <w:szCs w:val="20"/>
        </w:rPr>
        <w:t>a</w:t>
      </w:r>
      <w:r w:rsidR="0094712B">
        <w:rPr>
          <w:sz w:val="20"/>
          <w:szCs w:val="20"/>
        </w:rPr>
        <w:t>ge Boys had offered concert free of charge for Bhs. church.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Summerbridge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Dacre</w:t>
      </w:r>
      <w:proofErr w:type="spellEnd"/>
      <w:r>
        <w:rPr>
          <w:sz w:val="20"/>
          <w:szCs w:val="20"/>
        </w:rPr>
        <w:t xml:space="preserve"> Silver Band suggested.</w:t>
      </w:r>
    </w:p>
    <w:p w:rsidR="0094712B" w:rsidRPr="00995116" w:rsidRDefault="0094712B" w:rsidP="00726DF6">
      <w:pPr>
        <w:spacing w:after="0"/>
        <w:ind w:left="720"/>
        <w:rPr>
          <w:b/>
          <w:sz w:val="20"/>
          <w:szCs w:val="20"/>
        </w:rPr>
      </w:pPr>
      <w:r>
        <w:rPr>
          <w:sz w:val="20"/>
          <w:szCs w:val="20"/>
        </w:rPr>
        <w:t>Meeting pattern, change for better fit with PCC meetings. For consideration, next meeting.</w:t>
      </w:r>
      <w:r w:rsidR="00995116">
        <w:rPr>
          <w:sz w:val="20"/>
          <w:szCs w:val="20"/>
        </w:rPr>
        <w:t xml:space="preserve">  </w:t>
      </w:r>
      <w:r w:rsidR="00C401CB">
        <w:rPr>
          <w:sz w:val="20"/>
          <w:szCs w:val="20"/>
        </w:rPr>
        <w:t xml:space="preserve">    </w:t>
      </w:r>
      <w:r w:rsidR="00995116" w:rsidRPr="00995116">
        <w:rPr>
          <w:b/>
          <w:sz w:val="20"/>
          <w:szCs w:val="20"/>
        </w:rPr>
        <w:t>Agenda</w:t>
      </w:r>
    </w:p>
    <w:p w:rsidR="00247B69" w:rsidRDefault="00726DF6" w:rsidP="00726DF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A06EF7">
        <w:rPr>
          <w:b/>
          <w:sz w:val="20"/>
          <w:szCs w:val="20"/>
        </w:rPr>
        <w:t>16</w:t>
      </w:r>
      <w:r w:rsidR="00247B69">
        <w:rPr>
          <w:b/>
          <w:sz w:val="20"/>
          <w:szCs w:val="20"/>
        </w:rPr>
        <w:t>. Date and time of next meeting(s)</w:t>
      </w:r>
    </w:p>
    <w:p w:rsidR="00247B69" w:rsidRPr="00995116" w:rsidRDefault="00247B69" w:rsidP="0099511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481323">
        <w:rPr>
          <w:sz w:val="20"/>
          <w:szCs w:val="20"/>
        </w:rPr>
        <w:t xml:space="preserve"> </w:t>
      </w:r>
      <w:r w:rsidRPr="00995116">
        <w:rPr>
          <w:b/>
          <w:sz w:val="20"/>
          <w:szCs w:val="20"/>
        </w:rPr>
        <w:t xml:space="preserve">2016 </w:t>
      </w:r>
    </w:p>
    <w:p w:rsidR="00247B69" w:rsidRDefault="00247B69" w:rsidP="00247B69">
      <w:pPr>
        <w:spacing w:after="0"/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17 Feb., 16 March, 20 April, 18 May, 15 June, 20 July.         No meeting in August.</w:t>
      </w:r>
    </w:p>
    <w:p w:rsidR="00C401CB" w:rsidRDefault="00C401CB" w:rsidP="00247B69">
      <w:pPr>
        <w:spacing w:after="0"/>
        <w:ind w:left="720"/>
        <w:rPr>
          <w:b/>
          <w:sz w:val="20"/>
          <w:szCs w:val="20"/>
        </w:rPr>
      </w:pPr>
    </w:p>
    <w:p w:rsidR="00C401CB" w:rsidRPr="00C401CB" w:rsidRDefault="00C401CB" w:rsidP="00247B69">
      <w:pPr>
        <w:spacing w:after="0"/>
        <w:ind w:left="720"/>
        <w:rPr>
          <w:sz w:val="20"/>
          <w:szCs w:val="20"/>
        </w:rPr>
      </w:pPr>
      <w:r w:rsidRPr="00C401CB">
        <w:rPr>
          <w:sz w:val="20"/>
          <w:szCs w:val="20"/>
        </w:rPr>
        <w:t xml:space="preserve">Thanks to </w:t>
      </w:r>
      <w:r w:rsidR="00A53F57">
        <w:rPr>
          <w:sz w:val="20"/>
          <w:szCs w:val="20"/>
        </w:rPr>
        <w:t xml:space="preserve">Allison </w:t>
      </w:r>
      <w:proofErr w:type="spellStart"/>
      <w:r w:rsidR="00A53F57">
        <w:rPr>
          <w:sz w:val="20"/>
          <w:szCs w:val="20"/>
        </w:rPr>
        <w:t>Dibb</w:t>
      </w:r>
      <w:proofErr w:type="spellEnd"/>
      <w:r w:rsidR="00A53F57">
        <w:rPr>
          <w:sz w:val="20"/>
          <w:szCs w:val="20"/>
        </w:rPr>
        <w:t xml:space="preserve"> for hosting the meeting and to </w:t>
      </w:r>
      <w:r w:rsidRPr="00C401CB">
        <w:rPr>
          <w:sz w:val="20"/>
          <w:szCs w:val="20"/>
        </w:rPr>
        <w:t>Philip Livesey for chairing.</w:t>
      </w: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p w:rsidR="00726DF6" w:rsidRPr="00726DF6" w:rsidRDefault="00726DF6" w:rsidP="00247B69">
      <w:pPr>
        <w:spacing w:after="0"/>
        <w:ind w:left="720"/>
        <w:rPr>
          <w:b/>
          <w:sz w:val="16"/>
          <w:szCs w:val="16"/>
        </w:rPr>
      </w:pPr>
      <w:r w:rsidRPr="00726DF6">
        <w:rPr>
          <w:b/>
          <w:sz w:val="16"/>
          <w:szCs w:val="16"/>
        </w:rPr>
        <w:t>\PMA\</w:t>
      </w:r>
      <w:proofErr w:type="spellStart"/>
      <w:r w:rsidRPr="00726DF6">
        <w:rPr>
          <w:b/>
          <w:sz w:val="16"/>
          <w:szCs w:val="16"/>
        </w:rPr>
        <w:t>BlubberhousesChurch</w:t>
      </w:r>
      <w:proofErr w:type="spellEnd"/>
      <w:r w:rsidRPr="00726DF6">
        <w:rPr>
          <w:b/>
          <w:sz w:val="16"/>
          <w:szCs w:val="16"/>
        </w:rPr>
        <w:t>\</w:t>
      </w:r>
      <w:proofErr w:type="spellStart"/>
      <w:r w:rsidRPr="00726DF6">
        <w:rPr>
          <w:b/>
          <w:sz w:val="16"/>
          <w:szCs w:val="16"/>
        </w:rPr>
        <w:t>FoBs</w:t>
      </w:r>
      <w:proofErr w:type="spellEnd"/>
      <w:r w:rsidR="00995116">
        <w:rPr>
          <w:b/>
          <w:sz w:val="16"/>
          <w:szCs w:val="16"/>
        </w:rPr>
        <w:t>\Mins21Jan2016</w:t>
      </w:r>
    </w:p>
    <w:p w:rsidR="00726DF6" w:rsidRDefault="00726DF6" w:rsidP="00247B69">
      <w:pPr>
        <w:spacing w:after="0"/>
        <w:ind w:left="720"/>
        <w:rPr>
          <w:b/>
          <w:sz w:val="20"/>
          <w:szCs w:val="20"/>
        </w:rPr>
      </w:pPr>
    </w:p>
    <w:sectPr w:rsidR="00726D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B6BFA"/>
    <w:multiLevelType w:val="hybridMultilevel"/>
    <w:tmpl w:val="6C3481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265417"/>
    <w:multiLevelType w:val="multilevel"/>
    <w:tmpl w:val="45FC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6FF67A3"/>
    <w:multiLevelType w:val="hybridMultilevel"/>
    <w:tmpl w:val="C1CE9620"/>
    <w:lvl w:ilvl="0" w:tplc="0809000F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2" w:hanging="360"/>
      </w:pPr>
    </w:lvl>
    <w:lvl w:ilvl="2" w:tplc="0809001B" w:tentative="1">
      <w:start w:val="1"/>
      <w:numFmt w:val="lowerRoman"/>
      <w:lvlText w:val="%3."/>
      <w:lvlJc w:val="right"/>
      <w:pPr>
        <w:ind w:left="2652" w:hanging="180"/>
      </w:pPr>
    </w:lvl>
    <w:lvl w:ilvl="3" w:tplc="0809000F" w:tentative="1">
      <w:start w:val="1"/>
      <w:numFmt w:val="decimal"/>
      <w:lvlText w:val="%4."/>
      <w:lvlJc w:val="left"/>
      <w:pPr>
        <w:ind w:left="3372" w:hanging="360"/>
      </w:pPr>
    </w:lvl>
    <w:lvl w:ilvl="4" w:tplc="08090019" w:tentative="1">
      <w:start w:val="1"/>
      <w:numFmt w:val="lowerLetter"/>
      <w:lvlText w:val="%5."/>
      <w:lvlJc w:val="left"/>
      <w:pPr>
        <w:ind w:left="4092" w:hanging="360"/>
      </w:pPr>
    </w:lvl>
    <w:lvl w:ilvl="5" w:tplc="0809001B" w:tentative="1">
      <w:start w:val="1"/>
      <w:numFmt w:val="lowerRoman"/>
      <w:lvlText w:val="%6."/>
      <w:lvlJc w:val="right"/>
      <w:pPr>
        <w:ind w:left="4812" w:hanging="180"/>
      </w:pPr>
    </w:lvl>
    <w:lvl w:ilvl="6" w:tplc="0809000F" w:tentative="1">
      <w:start w:val="1"/>
      <w:numFmt w:val="decimal"/>
      <w:lvlText w:val="%7."/>
      <w:lvlJc w:val="left"/>
      <w:pPr>
        <w:ind w:left="5532" w:hanging="360"/>
      </w:pPr>
    </w:lvl>
    <w:lvl w:ilvl="7" w:tplc="08090019" w:tentative="1">
      <w:start w:val="1"/>
      <w:numFmt w:val="lowerLetter"/>
      <w:lvlText w:val="%8."/>
      <w:lvlJc w:val="left"/>
      <w:pPr>
        <w:ind w:left="6252" w:hanging="360"/>
      </w:pPr>
    </w:lvl>
    <w:lvl w:ilvl="8" w:tplc="08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" w15:restartNumberingAfterBreak="0">
    <w:nsid w:val="174032CF"/>
    <w:multiLevelType w:val="hybridMultilevel"/>
    <w:tmpl w:val="C2A8337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415CE"/>
    <w:multiLevelType w:val="hybridMultilevel"/>
    <w:tmpl w:val="45C40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B448D"/>
    <w:multiLevelType w:val="hybridMultilevel"/>
    <w:tmpl w:val="5F7C79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15900"/>
    <w:multiLevelType w:val="hybridMultilevel"/>
    <w:tmpl w:val="379A5E8C"/>
    <w:lvl w:ilvl="0" w:tplc="5F6898D8">
      <w:start w:val="11"/>
      <w:numFmt w:val="bullet"/>
      <w:lvlText w:val="-"/>
      <w:lvlJc w:val="left"/>
      <w:pPr>
        <w:ind w:left="207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 w15:restartNumberingAfterBreak="0">
    <w:nsid w:val="486350DC"/>
    <w:multiLevelType w:val="hybridMultilevel"/>
    <w:tmpl w:val="22D002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F710F2"/>
    <w:multiLevelType w:val="multilevel"/>
    <w:tmpl w:val="6C08FF0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551F4927"/>
    <w:multiLevelType w:val="hybridMultilevel"/>
    <w:tmpl w:val="69D6C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233FB"/>
    <w:multiLevelType w:val="hybridMultilevel"/>
    <w:tmpl w:val="BB5417AE"/>
    <w:lvl w:ilvl="0" w:tplc="A6A6B38E">
      <w:start w:val="11"/>
      <w:numFmt w:val="bullet"/>
      <w:lvlText w:val="-"/>
      <w:lvlJc w:val="left"/>
      <w:pPr>
        <w:ind w:left="211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697A3B7B"/>
    <w:multiLevelType w:val="hybridMultilevel"/>
    <w:tmpl w:val="B13A84B0"/>
    <w:lvl w:ilvl="0" w:tplc="5250266E">
      <w:start w:val="18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057FCF"/>
    <w:multiLevelType w:val="hybridMultilevel"/>
    <w:tmpl w:val="E346721C"/>
    <w:lvl w:ilvl="0" w:tplc="89728334">
      <w:start w:val="1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751C1749"/>
    <w:multiLevelType w:val="hybridMultilevel"/>
    <w:tmpl w:val="18524BC2"/>
    <w:lvl w:ilvl="0" w:tplc="57F85270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E6"/>
    <w:rsid w:val="00041847"/>
    <w:rsid w:val="00045B4B"/>
    <w:rsid w:val="00076779"/>
    <w:rsid w:val="00093DF1"/>
    <w:rsid w:val="000A0BC0"/>
    <w:rsid w:val="000C7B36"/>
    <w:rsid w:val="00102DB6"/>
    <w:rsid w:val="001C7239"/>
    <w:rsid w:val="0020720F"/>
    <w:rsid w:val="00223C66"/>
    <w:rsid w:val="0024138E"/>
    <w:rsid w:val="00247B69"/>
    <w:rsid w:val="00251C1F"/>
    <w:rsid w:val="002A5660"/>
    <w:rsid w:val="002B45AF"/>
    <w:rsid w:val="003527B8"/>
    <w:rsid w:val="00382CA4"/>
    <w:rsid w:val="003B11EE"/>
    <w:rsid w:val="004657A0"/>
    <w:rsid w:val="00480466"/>
    <w:rsid w:val="00481323"/>
    <w:rsid w:val="0058700C"/>
    <w:rsid w:val="006077A4"/>
    <w:rsid w:val="00695B01"/>
    <w:rsid w:val="006A0458"/>
    <w:rsid w:val="00726DF6"/>
    <w:rsid w:val="00762048"/>
    <w:rsid w:val="00784BEB"/>
    <w:rsid w:val="007C1F2A"/>
    <w:rsid w:val="007D2F7B"/>
    <w:rsid w:val="007D4ABA"/>
    <w:rsid w:val="007E64F2"/>
    <w:rsid w:val="007E706A"/>
    <w:rsid w:val="008127D5"/>
    <w:rsid w:val="00815872"/>
    <w:rsid w:val="00821AA7"/>
    <w:rsid w:val="00852C6E"/>
    <w:rsid w:val="00885A49"/>
    <w:rsid w:val="00892DE6"/>
    <w:rsid w:val="00897ADA"/>
    <w:rsid w:val="008B69B0"/>
    <w:rsid w:val="008C4463"/>
    <w:rsid w:val="008C6594"/>
    <w:rsid w:val="008D3263"/>
    <w:rsid w:val="009359D0"/>
    <w:rsid w:val="00946A44"/>
    <w:rsid w:val="0094712B"/>
    <w:rsid w:val="00995116"/>
    <w:rsid w:val="009B1763"/>
    <w:rsid w:val="009B43F4"/>
    <w:rsid w:val="00A06EF7"/>
    <w:rsid w:val="00A32EA0"/>
    <w:rsid w:val="00A40909"/>
    <w:rsid w:val="00A53F57"/>
    <w:rsid w:val="00A6100E"/>
    <w:rsid w:val="00A829FD"/>
    <w:rsid w:val="00AE2A8A"/>
    <w:rsid w:val="00AF0A2E"/>
    <w:rsid w:val="00AF3A2D"/>
    <w:rsid w:val="00B06FE3"/>
    <w:rsid w:val="00B12729"/>
    <w:rsid w:val="00B776B1"/>
    <w:rsid w:val="00BD3094"/>
    <w:rsid w:val="00C401CB"/>
    <w:rsid w:val="00C447FA"/>
    <w:rsid w:val="00C92890"/>
    <w:rsid w:val="00CB16EB"/>
    <w:rsid w:val="00CB2F5C"/>
    <w:rsid w:val="00CC682E"/>
    <w:rsid w:val="00CF528E"/>
    <w:rsid w:val="00D068CB"/>
    <w:rsid w:val="00D632EC"/>
    <w:rsid w:val="00DA34A3"/>
    <w:rsid w:val="00EA7B17"/>
    <w:rsid w:val="00EB080B"/>
    <w:rsid w:val="00F23242"/>
    <w:rsid w:val="00F809EB"/>
    <w:rsid w:val="00F870ED"/>
    <w:rsid w:val="00F9337F"/>
    <w:rsid w:val="00F970C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F3A5F5-642C-4351-8950-5242A018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4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lo@cinenort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anderson@delvesridge.plus.com</dc:creator>
  <cp:lastModifiedBy>Owner</cp:lastModifiedBy>
  <cp:revision>2</cp:revision>
  <cp:lastPrinted>2016-01-22T12:38:00Z</cp:lastPrinted>
  <dcterms:created xsi:type="dcterms:W3CDTF">2016-01-22T12:39:00Z</dcterms:created>
  <dcterms:modified xsi:type="dcterms:W3CDTF">2016-01-22T12:39:00Z</dcterms:modified>
</cp:coreProperties>
</file>